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CD" w:rsidRP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9169CD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5CDC7E38" wp14:editId="11E320CF">
            <wp:simplePos x="0" y="0"/>
            <wp:positionH relativeFrom="page">
              <wp:posOffset>10502900</wp:posOffset>
            </wp:positionH>
            <wp:positionV relativeFrom="topMargin">
              <wp:posOffset>11417300</wp:posOffset>
            </wp:positionV>
            <wp:extent cx="279400" cy="368300"/>
            <wp:effectExtent l="0" t="0" r="635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15</w:t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</w:t>
      </w:r>
    </w:p>
    <w:p w:rsidR="009169CD" w:rsidRDefault="009169CD" w:rsidP="009169CD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己知水的比热容是</w:t>
      </w:r>
      <w:r>
        <w:rPr>
          <w:rFonts w:ascii="Times New Roman" w:eastAsia="Times New Roman" w:hAnsi="Times New Roman" w:cs="Times New Roman"/>
          <w:color w:val="000000"/>
        </w:rPr>
        <w:t>4.2×10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kg·℃</w:t>
      </w:r>
      <w:r>
        <w:rPr>
          <w:color w:val="000000"/>
        </w:rPr>
        <w:t>），用如图所示的家用电热水壶烧开一壶自来水，水吸收的热量约为（　　）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85800" cy="752475"/>
            <wp:effectExtent l="0" t="0" r="0" b="9525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9CD" w:rsidRDefault="009169CD" w:rsidP="009169CD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【详解】这样的壶，装满水，水的质量约为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。室温温度约为</w:t>
      </w:r>
      <w:r>
        <w:rPr>
          <w:rFonts w:ascii="Times New Roman" w:eastAsia="Times New Roman" w:hAnsi="Times New Roman" w:cs="Times New Roman"/>
          <w:color w:val="000000"/>
        </w:rPr>
        <w:t>20℃</w:t>
      </w:r>
      <w:r>
        <w:rPr>
          <w:color w:val="000000"/>
        </w:rPr>
        <w:t>，将水加热至沸腾，水的温度升高了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color w:val="000000"/>
        </w:rPr>
        <w:t>，根据公式</w:t>
      </w:r>
      <w:r>
        <w:object w:dxaOrig="1378" w:dyaOrig="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alt="学科网(www.zxxk.com)--教育资源门户，提供试卷、教案、课件、论文、素材以及各类教学资源下载，还有大量而丰富的教学相关资讯！" style="width:69pt;height:18pt;mso-wrap-style:square;mso-position-horizontal-relative:page;mso-position-vertical-relative:page" o:ole="">
            <v:imagedata r:id="rId9" o:title="eqIdf4096b94c9da452199e3271a6f194dc6"/>
          </v:shape>
          <o:OLEObject Type="Embed" ProgID="Equation.DSMT4" ShapeID="对象 8" DrawAspect="Content" ObjectID="_1657198295" r:id="rId10"/>
        </w:object>
      </w:r>
      <w:r>
        <w:rPr>
          <w:color w:val="000000"/>
        </w:rPr>
        <w:t>可以计算出水吸收的热量为</w:t>
      </w:r>
      <w:r>
        <w:rPr>
          <w:rFonts w:ascii="Times New Roman" w:eastAsia="Times New Roman" w:hAnsi="Times New Roman" w:cs="Times New Roman"/>
          <w:color w:val="000000"/>
        </w:rPr>
        <w:t>6.72</w:t>
      </w:r>
      <w:r>
        <w:object w:dxaOrig="180" w:dyaOrig="195">
          <v:shape id="对象 9" o:spid="_x0000_i1026" type="#_x0000_t75" alt="学科网(www.zxxk.com)--教育资源门户，提供试卷、教案、课件、论文、素材以及各类教学资源下载，还有大量而丰富的教学相关资讯！" style="width:9pt;height:9.75pt;mso-wrap-style:square;mso-position-horizontal-relative:page;mso-position-vertical-relative:page" o:ole="">
            <v:imagedata r:id="rId11" o:title="eqId125def3606544bc58ccdd097b4c3556a"/>
          </v:shape>
          <o:OLEObject Type="Embed" ProgID="Equation.DSMT4" ShapeID="对象 9" DrawAspect="Content" ObjectID="_1657198296" r:id="rId12"/>
        </w:objec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选项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数值差距较大，不符合题意；选项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数值接近，符合题意。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下列说法正确的是（　　）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“破镜不能重圆”说明分子间没有引力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发生热传递时，热量总是从内能大的物体传递到内能小的物体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把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的冰块加热熔化成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的水，若不考虑水的蒸发，其内能不变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同一物体温度降低得越多，放出的热量就越多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分子之间同时存在引力和斥力，这两个力要在分子间距一定范围内才能起作用，如果分子间距过大，这两个力都不起作用了，破镜不能重圆，是因为玻璃碎片间距太大，大于分子间发生相互吸引的距离，并不能说明分子间没有引力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．发生热传递时，热量总是从温度高的物体传递到温度低的物体，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．把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的冰块加热熔化成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o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的水，需要吸热，若不考虑水的蒸发，其内能增加，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D</w:t>
      </w:r>
      <w:r>
        <w:rPr>
          <w:color w:val="000000"/>
        </w:rPr>
        <w:t>．根据公式</w:t>
      </w:r>
      <w:r>
        <w:object w:dxaOrig="1005" w:dyaOrig="285">
          <v:shape id="对象 6" o:spid="_x0000_i1027" type="#_x0000_t75" alt="学科网(www.zxxk.com)--教育资源门户，提供试卷、教案、课件、论文、素材以及各类教学资源下载，还有大量而丰富的教学相关资讯！" style="width:50.25pt;height:14.25pt;mso-wrap-style:square;mso-position-horizontal-relative:page;mso-position-vertical-relative:page" o:ole="">
            <v:imagedata r:id="rId13" o:title="eqId09e629e40c06402cb1beaa9b39adbf62"/>
          </v:shape>
          <o:OLEObject Type="Embed" ProgID="Equation.DSMT4" ShapeID="对象 6" DrawAspect="Content" ObjectID="_1657198297" r:id="rId14"/>
        </w:object>
      </w:r>
      <w:r>
        <w:rPr>
          <w:color w:val="000000"/>
        </w:rPr>
        <w:t>可知，同一物体温度降低得越多，放出的热量就越多，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中秋节期间，学校桂花盛开，花香扑鼻，这个现象说明（　　）</w:t>
      </w:r>
    </w:p>
    <w:p w:rsidR="009169CD" w:rsidRDefault="009169CD" w:rsidP="009169CD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分子间存在着引力</w:t>
      </w:r>
      <w:r>
        <w:rPr>
          <w:color w:val="000000"/>
        </w:rPr>
        <w:tab/>
        <w:t>B. 分子间存在着斥力</w:t>
      </w:r>
    </w:p>
    <w:p w:rsidR="009169CD" w:rsidRDefault="009169CD" w:rsidP="009169CD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分子在不停地运动</w:t>
      </w:r>
      <w:r>
        <w:rPr>
          <w:color w:val="000000"/>
        </w:rPr>
        <w:tab/>
        <w:t>D. 分子间不存在空隙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【详解】中秋节期间，学校桂花盛开，花香扑鼻，说明花香分子在不停地做无规则运动。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rFonts w:hint="eastAsia"/>
          <w:b/>
          <w:bCs/>
          <w:color w:val="000000"/>
        </w:rPr>
      </w:pPr>
    </w:p>
    <w:p w:rsidR="009169CD" w:rsidRDefault="009169CD" w:rsidP="009169CD">
      <w:pPr>
        <w:spacing w:line="360" w:lineRule="auto"/>
        <w:textAlignment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如图所示的一种学生饮用奶，在饮用前加热的过程中，温度升高，内能_________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（选填“增大”或“减小”）；若其中奶的质量为</w:t>
      </w:r>
      <w:r>
        <w:rPr>
          <w:rFonts w:ascii="Times New Roman" w:eastAsia="Times New Roman" w:hAnsi="Times New Roman" w:cs="Times New Roman"/>
          <w:color w:val="000000"/>
        </w:rPr>
        <w:t>0.25kg</w:t>
      </w:r>
      <w:r>
        <w:rPr>
          <w:color w:val="000000"/>
        </w:rPr>
        <w:t>，奶的比热容是</w:t>
      </w:r>
      <w:r>
        <w:object w:dxaOrig="1845" w:dyaOrig="405">
          <v:shape id="对象 2" o:spid="_x0000_i1028" type="#_x0000_t75" alt="学科网(www.zxxk.com)--教育资源门户，提供试卷、教案、课件、论文、素材以及各类教学资源下载，还有大量而丰富的教学相关资讯！" style="width:92.25pt;height:20.25pt;mso-wrap-style:square;mso-position-horizontal-relative:page;mso-position-vertical-relative:page" o:ole="">
            <v:imagedata r:id="rId15" o:title="eqId4d1df86a9eef4c0ba12dfaee3bc76daf"/>
          </v:shape>
          <o:OLEObject Type="Embed" ProgID="Equation.DSMT4" ShapeID="对象 2" DrawAspect="Content" ObjectID="_1657198298" r:id="rId16"/>
        </w:object>
      </w:r>
      <w:r>
        <w:rPr>
          <w:color w:val="000000"/>
        </w:rPr>
        <w:t>，当把它从</w:t>
      </w:r>
      <w:r>
        <w:rPr>
          <w:rFonts w:ascii="Times New Roman" w:eastAsia="Times New Roman" w:hAnsi="Times New Roman" w:cs="Times New Roman"/>
          <w:color w:val="000000"/>
        </w:rPr>
        <w:t>10°C</w:t>
      </w:r>
      <w:r>
        <w:rPr>
          <w:color w:val="000000"/>
        </w:rPr>
        <w:t>加热到</w:t>
      </w:r>
      <w:r>
        <w:rPr>
          <w:rFonts w:ascii="Times New Roman" w:eastAsia="Times New Roman" w:hAnsi="Times New Roman" w:cs="Times New Roman"/>
          <w:color w:val="000000"/>
        </w:rPr>
        <w:t>40°C</w:t>
      </w:r>
      <w:r>
        <w:rPr>
          <w:color w:val="000000"/>
        </w:rPr>
        <w:t>需要吸收__________</w:t>
      </w:r>
      <w:r>
        <w:rPr>
          <w:rFonts w:ascii="Times New Roman" w:eastAsia="Times New Roman" w:hAnsi="Times New Roman" w:cs="Times New Roman"/>
          <w:color w:val="000000"/>
        </w:rPr>
        <w:t>J </w:t>
      </w:r>
      <w:r>
        <w:rPr>
          <w:color w:val="000000"/>
        </w:rPr>
        <w:t>的热量。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847725" cy="923925"/>
            <wp:effectExtent l="0" t="0" r="9525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增大    (2). </w:t>
      </w:r>
      <w:r>
        <w:object w:dxaOrig="653" w:dyaOrig="318">
          <v:shape id="对象 4" o:spid="_x0000_i1029" type="#_x0000_t75" alt="学科网(www.zxxk.com)--教育资源门户，提供试卷、教案、课件、论文、素材以及各类教学资源下载，还有大量而丰富的教学相关资讯！" style="width:33pt;height:15.75pt;mso-wrap-style:square;mso-position-horizontal-relative:page;mso-position-vertical-relative:page" o:ole="">
            <v:imagedata r:id="rId18" o:title="eqId3e74cc8f460744e0b30140144ed40d09"/>
          </v:shape>
          <o:OLEObject Type="Embed" ProgID="Equation.DSMT4" ShapeID="对象 4" DrawAspect="Content" ObjectID="_1657198299" r:id="rId19"/>
        </w:objec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一种学生饮用奶，在饮用前加热的过程中，不断吸收热量，温度升高，内能增大。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需要吸收的热量为</w:t>
      </w:r>
    </w:p>
    <w:p w:rsidR="009169CD" w:rsidRDefault="009169CD" w:rsidP="009169CD">
      <w:pPr>
        <w:spacing w:line="360" w:lineRule="auto"/>
        <w:jc w:val="center"/>
        <w:textAlignment w:val="center"/>
        <w:rPr>
          <w:color w:val="000000"/>
        </w:rPr>
      </w:pPr>
      <w:r>
        <w:object w:dxaOrig="6600" w:dyaOrig="405">
          <v:shape id="对象 5" o:spid="_x0000_i1030" type="#_x0000_t75" alt="学科网(www.zxxk.com)--教育资源门户，提供试卷、教案、课件、论文、素材以及各类教学资源下载，还有大量而丰富的教学相关资讯！" style="width:330pt;height:20.25pt;mso-wrap-style:square;mso-position-horizontal-relative:page;mso-position-vertical-relative:page" o:ole="">
            <v:imagedata r:id="rId20" o:title="eqIdd80de48d451a42afa783387267dd0ddb"/>
          </v:shape>
          <o:OLEObject Type="Embed" ProgID="Equation.DSMT4" ShapeID="对象 5" DrawAspect="Content" ObjectID="_1657198300" r:id="rId21"/>
        </w:objec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爸爸驾驶汽车带小明去海边沙滩浴场游泳，汽车是依靠发动机（汽油机）工作时的______冲程获得动力的。小明发现沙子烫脚。面海水却是凉凉的，这是因为水的_______比沙子的大。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做功    (2). 比热容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汽车依靠发动机工作时的做功冲程，将内能转化为机械能，从而获得动力。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海水比沙子的比热容大，因此，相同质量的海水和沙子，在吸收相同的热量时，沙子温度高，海水温度低，可以感觉到沙子烫脚，而海水却是凉凉的。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为了消杀新冠病毒，工作人员在教室喷洒酒精后，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同学们进入教室闻到刺鼻的酒精味，这是______现象；同学们用测温枪测体温，利用______（红外线、紫外线、可见光）的热效应。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扩散    (2). 红外线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【详解】闻到刺鼻的酒精味，这是酒精分子不停地做无规则运动的结果，是扩散现象；测温枪测体温是利用了红外线的热效应。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小明在燃气灶上煲汤，将质量为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、初始温度为</w:t>
      </w:r>
      <w:r>
        <w:rPr>
          <w:rFonts w:ascii="Times New Roman" w:eastAsia="Times New Roman" w:hAnsi="Times New Roman" w:cs="Times New Roman"/>
          <w:color w:val="000000"/>
        </w:rPr>
        <w:t>20℃</w:t>
      </w:r>
      <w:r>
        <w:rPr>
          <w:color w:val="000000"/>
        </w:rPr>
        <w:t>的汤，升高了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color w:val="000000"/>
        </w:rPr>
        <w:t>，汤吸收了_____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的热量，这是通过_____方式来改变汤的内能．</w:t>
      </w:r>
      <w:r>
        <w:rPr>
          <w:rFonts w:ascii="Times New Roman" w:eastAsia="Times New Roman" w:hAnsi="Times New Roman" w:cs="Times New Roman"/>
          <w:color w:val="000000"/>
        </w:rPr>
        <w:t>[</w:t>
      </w:r>
      <w:r>
        <w:rPr>
          <w:color w:val="000000"/>
        </w:rPr>
        <w:t>汤的比热容为</w:t>
      </w:r>
      <w:r>
        <w:rPr>
          <w:rFonts w:ascii="Times New Roman" w:eastAsia="Times New Roman" w:hAnsi="Times New Roman" w:cs="Times New Roman"/>
          <w:color w:val="000000"/>
        </w:rPr>
        <w:t>4×10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J/(kg•℃</w:t>
      </w:r>
      <w:r>
        <w:rPr>
          <w:color w:val="000000"/>
        </w:rPr>
        <w:t>）]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6.4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热传递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【详解】汤吸收的热量：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color w:val="000000"/>
          <w:vertAlign w:val="subscript"/>
        </w:rPr>
        <w:t>吸</w:t>
      </w:r>
      <w:r>
        <w:rPr>
          <w:color w:val="000000"/>
        </w:rPr>
        <w:t>＝</w:t>
      </w:r>
      <w:proofErr w:type="spellStart"/>
      <w:r>
        <w:rPr>
          <w:rFonts w:ascii="Times New Roman" w:eastAsia="Times New Roman" w:hAnsi="Times New Roman" w:cs="Times New Roman"/>
          <w:i/>
          <w:color w:val="000000"/>
        </w:rPr>
        <w:t>cm</w:t>
      </w:r>
      <w:r>
        <w:rPr>
          <w:i/>
          <w:color w:val="000000"/>
        </w:rPr>
        <w:t>△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proofErr w:type="spellEnd"/>
      <w:r>
        <w:rPr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J/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kg</w:t>
      </w:r>
      <w:r>
        <w:rPr>
          <w:color w:val="000000"/>
        </w:rPr>
        <w:t>•</w:t>
      </w:r>
      <w:r>
        <w:rPr>
          <w:rFonts w:ascii="Times New Roman" w:eastAsia="Times New Roman" w:hAnsi="Times New Roman" w:cs="Times New Roman"/>
          <w:color w:val="000000"/>
        </w:rPr>
        <w:t>℃</w:t>
      </w:r>
      <w:r>
        <w:rPr>
          <w:color w:val="000000"/>
        </w:rPr>
        <w:t>）×</w:t>
      </w:r>
      <w:r>
        <w:rPr>
          <w:rFonts w:ascii="Times New Roman" w:eastAsia="Times New Roman" w:hAnsi="Times New Roman" w:cs="Times New Roman"/>
          <w:color w:val="000000"/>
        </w:rPr>
        <w:t>2kg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80℃</w:t>
      </w:r>
      <w:r>
        <w:rPr>
          <w:color w:val="000000"/>
        </w:rPr>
        <w:t>＝</w:t>
      </w:r>
      <w:r>
        <w:rPr>
          <w:rFonts w:ascii="Times New Roman" w:eastAsia="Times New Roman" w:hAnsi="Times New Roman" w:cs="Times New Roman"/>
          <w:color w:val="000000"/>
        </w:rPr>
        <w:t>6.4</w:t>
      </w:r>
      <w:r>
        <w:rPr>
          <w:color w:val="000000"/>
        </w:rPr>
        <w:t>×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；在燃气灶上煲汤时，汤吸收热量，内能增加、温度升高，是利用热传递来改变汤的内能．</w:t>
      </w:r>
    </w:p>
    <w:p w:rsidR="009169CD" w:rsidRDefault="009169CD" w:rsidP="009169CD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  <w:br w:type="page"/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lastRenderedPageBreak/>
        <w:t>专题</w:t>
      </w:r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16</w:t>
      </w:r>
      <w:r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bookmarkStart w:id="0" w:name="_GoBack"/>
      <w:bookmarkEnd w:id="0"/>
      <w:r w:rsidRPr="009169CD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内能的利用</w:t>
      </w:r>
    </w:p>
    <w:p w:rsidR="009169CD" w:rsidRDefault="009169CD" w:rsidP="009169CD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</w:rPr>
      </w:pPr>
      <w:r>
        <w:rPr>
          <w:rFonts w:ascii="Times New Roman" w:hAnsi="Times New Roman" w:cs="Times New Roman" w:hint="eastAsia"/>
          <w:b/>
          <w:snapToGrid w:val="0"/>
        </w:rPr>
        <w:t>一、选择题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下列关于热值和热机效率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说法，正确的是（　　）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使燃料燃烧更充分，可以增大热值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使燃料燃烧更充分，可以提高热机效率</w:t>
      </w:r>
    </w:p>
    <w:p w:rsidR="009169CD" w:rsidRDefault="009169CD" w:rsidP="009169C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柴油机的热机效率通常为</w:t>
      </w:r>
      <w:r>
        <w:rPr>
          <w:rFonts w:ascii="Times New Roman" w:eastAsia="Times New Roman" w:hAnsi="Times New Roman" w:cs="Times New Roman"/>
          <w:color w:val="000000"/>
        </w:rPr>
        <w:t>100%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燃料燃烧释放的热量越大，热值越大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．热值是燃料的特性，与燃烧情况无关，故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  <w:r>
        <w:rPr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．使燃料燃烧更充分，可以增大有效利用的能量，提高热机的效率，故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正确；</w:t>
      </w:r>
      <w:r>
        <w:rPr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．任何机器的做功时都不可避免的做额外功，效率不可能达到</w:t>
      </w:r>
      <w:r>
        <w:rPr>
          <w:rFonts w:ascii="Times New Roman" w:eastAsia="Times New Roman" w:hAnsi="Times New Roman" w:cs="Times New Roman"/>
          <w:color w:val="000000"/>
        </w:rPr>
        <w:t>100%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  <w:r>
        <w:rPr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．热值是燃料的特性，与放出热量的多少无关，故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  <w:r>
        <w:rPr>
          <w:color w:val="000000"/>
        </w:rPr>
        <w:br/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9169CD" w:rsidRDefault="009169CD" w:rsidP="009169CD">
      <w:pPr>
        <w:pStyle w:val="a5"/>
        <w:spacing w:line="360" w:lineRule="auto"/>
        <w:ind w:leftChars="150" w:left="360"/>
        <w:textAlignment w:val="center"/>
        <w:rPr>
          <w:rFonts w:ascii="Times New Roman" w:hAnsi="Times New Roman" w:cs="Times New Roman" w:hint="eastAsia"/>
          <w:b/>
          <w:snapToGrid w:val="0"/>
        </w:rPr>
      </w:pPr>
    </w:p>
    <w:p w:rsidR="009169CD" w:rsidRDefault="009169CD" w:rsidP="009169CD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若一辆小汽车</w:t>
      </w:r>
      <w:r>
        <w:rPr>
          <w:rFonts w:ascii="Times New Roman" w:eastAsia="Times New Roman" w:hAnsi="Times New Roman" w:cs="Times New Roman"/>
          <w:color w:val="000000"/>
        </w:rPr>
        <w:t>一</w:t>
      </w:r>
      <w:r>
        <w:rPr>
          <w:color w:val="000000"/>
        </w:rPr>
        <w:t>年行驶一万公里，消耗</w:t>
      </w:r>
      <w:r>
        <w:rPr>
          <w:rFonts w:ascii="Times New Roman" w:eastAsia="Times New Roman" w:hAnsi="Times New Roman" w:cs="Times New Roman"/>
          <w:color w:val="000000"/>
        </w:rPr>
        <w:t>1t</w:t>
      </w:r>
      <w:r>
        <w:rPr>
          <w:color w:val="000000"/>
        </w:rPr>
        <w:t>汽油，这次汽油完全燃烧放出________</w:t>
      </w:r>
      <w:r>
        <w:rPr>
          <w:rFonts w:ascii="Times New Roman" w:eastAsia="Times New Roman" w:hAnsi="Times New Roman" w:cs="Times New Roman"/>
          <w:color w:val="000000"/>
        </w:rPr>
        <w:t>J</w:t>
      </w:r>
      <w:r>
        <w:rPr>
          <w:color w:val="000000"/>
        </w:rPr>
        <w:t>的热量；某次行驶过程中，该汽车汽油机曲轴的转速为</w:t>
      </w:r>
      <w:r>
        <w:rPr>
          <w:rFonts w:ascii="Times New Roman" w:eastAsia="Times New Roman" w:hAnsi="Times New Roman" w:cs="Times New Roman"/>
          <w:color w:val="000000"/>
        </w:rPr>
        <w:t>3600r/min</w:t>
      </w:r>
      <w:r>
        <w:rPr>
          <w:color w:val="000000"/>
        </w:rPr>
        <w:t>，在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内汽油机对外做功________次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color w:val="000000"/>
          <w:vertAlign w:val="subscript"/>
        </w:rPr>
        <w:t>汽</w:t>
      </w:r>
      <w:r>
        <w:rPr>
          <w:rFonts w:ascii="Times New Roman" w:eastAsia="Times New Roman" w:hAnsi="Times New Roman" w:cs="Times New Roman"/>
          <w:color w:val="000000"/>
        </w:rPr>
        <w:t>=4.6×10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000000"/>
        </w:rPr>
        <w:t>J/kg)</w: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object w:dxaOrig="915" w:dyaOrig="315">
          <v:shape id="对象 11" o:spid="_x0000_i1031" type="#_x0000_t75" alt="学科网(www.zxxk.com)--教育资源门户，提供试卷、教案、课件、论文、素材以及各类教学资源下载，还有大量而丰富的教学相关资讯！" style="width:45.75pt;height:15.75pt" o:ole="">
            <v:imagedata r:id="rId23" o:title="eqId4a2652eeef0f440ab6a85806b7c9ea3d"/>
          </v:shape>
          <o:OLEObject Type="Embed" ProgID="Equation.DSMT4" ShapeID="对象 11" DrawAspect="Content" ObjectID="_1657198301" r:id="rId24"/>
        </w:object>
      </w:r>
      <w:r>
        <w:rPr>
          <w:color w:val="000000"/>
        </w:rPr>
        <w:t xml:space="preserve">    (2). </w:t>
      </w:r>
      <w:r>
        <w:rPr>
          <w:rFonts w:ascii="Times New Roman" w:eastAsia="Times New Roman" w:hAnsi="Times New Roman" w:cs="Times New Roman"/>
          <w:color w:val="000000"/>
        </w:rPr>
        <w:t>30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这次消耗的汽油为</w:t>
      </w:r>
      <w:r>
        <w:object w:dxaOrig="1185" w:dyaOrig="315">
          <v:shape id="对象 12" o:spid="_x0000_i1032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25" o:title="eqId41ce27699fa747c7ba812b7633db8be0"/>
          </v:shape>
          <o:OLEObject Type="Embed" ProgID="Equation.DSMT4" ShapeID="对象 12" DrawAspect="Content" ObjectID="_1657198302" r:id="rId26"/>
        </w:object>
      </w:r>
      <w:r>
        <w:rPr>
          <w:color w:val="000000"/>
        </w:rPr>
        <w:t>，根据公式</w:t>
      </w:r>
      <w:r>
        <w:object w:dxaOrig="820" w:dyaOrig="360">
          <v:shape id="对象 13" o:spid="_x0000_i1033" type="#_x0000_t75" alt="学科网(www.zxxk.com)--教育资源门户，提供试卷、教案、课件、论文、素材以及各类教学资源下载，还有大量而丰富的教学相关资讯！" style="width:41.25pt;height:18pt" o:ole="">
            <v:imagedata r:id="rId27" o:title="eqIdf6eea76d7fe84872a132747082ba99b3"/>
          </v:shape>
          <o:OLEObject Type="Embed" ProgID="Equation.DSMT4" ShapeID="对象 13" DrawAspect="Content" ObjectID="_1657198303" r:id="rId28"/>
        </w:object>
      </w:r>
      <w:r>
        <w:rPr>
          <w:color w:val="000000"/>
        </w:rPr>
        <w:t>可算出汽油完全燃烧放出的热量为</w:t>
      </w:r>
    </w:p>
    <w:p w:rsidR="009169CD" w:rsidRDefault="009169CD" w:rsidP="009169CD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object w:dxaOrig="4155" w:dyaOrig="405">
          <v:shape id="对象 14" o:spid="_x0000_i1034" type="#_x0000_t75" alt="学科网(www.zxxk.com)--教育资源门户，提供试卷、教案、课件、论文、素材以及各类教学资源下载，还有大量而丰富的教学相关资讯！" style="width:207.75pt;height:20.25pt" o:ole="">
            <v:imagedata r:id="rId29" o:title="eqIdd42ed77f685d4f68ab013226dcd2dcff"/>
          </v:shape>
          <o:OLEObject Type="Embed" ProgID="Equation.DSMT4" ShapeID="对象 14" DrawAspect="Content" ObjectID="_1657198304" r:id="rId30"/>
        </w:objec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故汽油完全燃烧放出的热量为</w:t>
      </w:r>
      <w:r>
        <w:object w:dxaOrig="1035" w:dyaOrig="315">
          <v:shape id="对象 15" o:spid="_x0000_i1035" type="#_x0000_t75" alt="学科网(www.zxxk.com)--教育资源门户，提供试卷、教案、课件、论文、素材以及各类教学资源下载，还有大量而丰富的教学相关资讯！" style="width:51.75pt;height:15.75pt" o:ole="">
            <v:imagedata r:id="rId31" o:title="eqId5cf3ba6144a84bbf8c07b73a99bce122"/>
          </v:shape>
          <o:OLEObject Type="Embed" ProgID="Equation.DSMT4" ShapeID="对象 15" DrawAspect="Content" ObjectID="_1657198305" r:id="rId32"/>
        </w:object>
      </w:r>
      <w:r>
        <w:rPr>
          <w:color w:val="000000"/>
        </w:rPr>
        <w:t>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[2]</w:t>
      </w:r>
      <w:r>
        <w:rPr>
          <w:color w:val="000000"/>
        </w:rPr>
        <w:t>该汽车汽油机曲轴的转速为</w:t>
      </w:r>
      <w:r>
        <w:object w:dxaOrig="1800" w:dyaOrig="285">
          <v:shape id="对象 16" o:spid="_x0000_i1036" type="#_x0000_t75" alt="学科网(www.zxxk.com)--教育资源门户，提供试卷、教案、课件、论文、素材以及各类教学资源下载，还有大量而丰富的教学相关资讯！" style="width:90pt;height:14.25pt" o:ole="">
            <v:imagedata r:id="rId33" o:title="eqId1fa32c88ec0944b1ba4c78cd94c28bb0"/>
          </v:shape>
          <o:OLEObject Type="Embed" ProgID="Equation.DSMT4" ShapeID="对象 16" DrawAspect="Content" ObjectID="_1657198306" r:id="rId34"/>
        </w:object>
      </w:r>
      <w:r>
        <w:rPr>
          <w:color w:val="000000"/>
        </w:rPr>
        <w:t>，内燃机做一次功，曲轴转动两次，某次行驶过程中，该汽车汽油机曲轴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内转动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color w:val="000000"/>
        </w:rPr>
        <w:t>次，则该汽车</w:t>
      </w:r>
      <w:r>
        <w:rPr>
          <w:rFonts w:ascii="Times New Roman" w:eastAsia="Times New Roman" w:hAnsi="Times New Roman" w:cs="Times New Roman"/>
          <w:color w:val="000000"/>
        </w:rPr>
        <w:t>1s</w:t>
      </w:r>
      <w:r>
        <w:rPr>
          <w:color w:val="000000"/>
        </w:rPr>
        <w:t>内油机对外做功</w:t>
      </w:r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color w:val="000000"/>
        </w:rPr>
        <w:t>次。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生活处处有物理。小朱发现汽车应用了大量物理知识。汽车的导航系统是通过________（选填“电磁波”或“声波</w:t>
      </w:r>
      <w:r>
        <w:rPr>
          <w:rFonts w:ascii="Times New Roman" w:eastAsia="Times New Roman" w:hAnsi="Times New Roman" w:cs="Times New Roman"/>
          <w:color w:val="000000"/>
        </w:rPr>
        <w:t xml:space="preserve">" </w:t>
      </w:r>
      <w:r>
        <w:rPr>
          <w:color w:val="000000"/>
        </w:rPr>
        <w:t>）来传递信息的，其发动机是由吸气、________、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做功、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排气四个冲程的不断循环来保证连续工作的。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电磁波    (2). 压缩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广播、电视台、移动通信等是利用电磁波来传递信息的。</w:t>
      </w:r>
    </w:p>
    <w:p w:rsidR="009169CD" w:rsidRDefault="009169CD" w:rsidP="009169C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汽车的发动机属于内燃机，其一个工作循环有四个冲程，即吸气、压缩、做功、排气四个冲程。</w:t>
      </w: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00FF"/>
          <w:sz w:val="44"/>
          <w:szCs w:val="44"/>
        </w:rPr>
      </w:pPr>
    </w:p>
    <w:p w:rsidR="009169CD" w:rsidRDefault="009169CD" w:rsidP="009169CD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DE19AC" w:rsidRPr="009169CD" w:rsidRDefault="00DE19AC"/>
    <w:sectPr w:rsidR="00DE19AC" w:rsidRPr="009169CD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A43" w:rsidRDefault="008B7A43" w:rsidP="00B83806">
      <w:r>
        <w:separator/>
      </w:r>
    </w:p>
  </w:endnote>
  <w:endnote w:type="continuationSeparator" w:id="0">
    <w:p w:rsidR="008B7A43" w:rsidRDefault="008B7A43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A43" w:rsidRDefault="008B7A43" w:rsidP="00B83806">
      <w:r>
        <w:separator/>
      </w:r>
    </w:p>
  </w:footnote>
  <w:footnote w:type="continuationSeparator" w:id="0">
    <w:p w:rsidR="008B7A43" w:rsidRDefault="008B7A43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1254DF"/>
    <w:rsid w:val="004957B1"/>
    <w:rsid w:val="008B7A43"/>
    <w:rsid w:val="009169CD"/>
    <w:rsid w:val="00B83806"/>
    <w:rsid w:val="00BD21AA"/>
    <w:rsid w:val="00DE19AC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421</Words>
  <Characters>2404</Characters>
  <Application>Microsoft Office Word</Application>
  <DocSecurity>0</DocSecurity>
  <Lines>20</Lines>
  <Paragraphs>5</Paragraphs>
  <ScaleCrop>false</ScaleCrop>
  <Company>China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2020-07-25T08:05:00Z</dcterms:created>
  <dcterms:modified xsi:type="dcterms:W3CDTF">2020-07-25T08:05:00Z</dcterms:modified>
</cp:coreProperties>
</file>